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5" w:rsidRPr="005C0655" w:rsidRDefault="005C0655" w:rsidP="005C0655">
      <w:pPr>
        <w:rPr>
          <w:rFonts w:eastAsia="Calibri"/>
        </w:rPr>
      </w:pPr>
      <w:r w:rsidRPr="005C0655">
        <w:rPr>
          <w:rFonts w:ascii="Arial" w:hAnsi="Arial" w:cs="Arial"/>
          <w:sz w:val="22"/>
          <w:szCs w:val="22"/>
        </w:rPr>
        <w:t> </w:t>
      </w:r>
      <w:r w:rsidRPr="005C0655">
        <w:rPr>
          <w:rFonts w:ascii="Arial" w:hAnsi="Arial" w:cs="Arial"/>
          <w:sz w:val="22"/>
          <w:szCs w:val="22"/>
        </w:rPr>
        <w:t> </w:t>
      </w:r>
      <w:r w:rsidRPr="005C0655">
        <w:rPr>
          <w:rFonts w:ascii="Arial" w:hAnsi="Arial" w:cs="Arial"/>
          <w:sz w:val="22"/>
          <w:szCs w:val="22"/>
        </w:rPr>
        <w:t> </w:t>
      </w:r>
      <w:r w:rsidRPr="005C0655">
        <w:rPr>
          <w:rFonts w:ascii="Arial" w:hAnsi="Arial" w:cs="Arial"/>
          <w:sz w:val="22"/>
          <w:szCs w:val="22"/>
        </w:rPr>
        <w:t> </w:t>
      </w:r>
      <w:r w:rsidRPr="005C0655">
        <w:rPr>
          <w:rFonts w:ascii="Arial" w:hAnsi="Arial" w:cs="Arial"/>
          <w:sz w:val="22"/>
          <w:szCs w:val="22"/>
        </w:rPr>
        <w:t> </w:t>
      </w:r>
    </w:p>
    <w:tbl>
      <w:tblPr>
        <w:tblpPr w:leftFromText="141" w:rightFromText="141" w:vertAnchor="text" w:horzAnchor="margin" w:tblpY="-45"/>
        <w:tblW w:w="10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800"/>
        <w:gridCol w:w="180"/>
        <w:gridCol w:w="900"/>
        <w:gridCol w:w="896"/>
        <w:gridCol w:w="724"/>
        <w:gridCol w:w="5400"/>
      </w:tblGrid>
      <w:tr w:rsidR="005C0655" w:rsidRPr="007317EB" w:rsidTr="00FC7808">
        <w:trPr>
          <w:cantSplit/>
          <w:trHeight w:val="30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665A">
              <w:rPr>
                <w:rFonts w:ascii="Arial" w:hAnsi="Arial" w:cs="Arial"/>
                <w:b/>
                <w:bCs/>
                <w:sz w:val="28"/>
                <w:szCs w:val="28"/>
              </w:rPr>
              <w:t>Žádost o poskytnutí informace</w:t>
            </w:r>
          </w:p>
          <w:p w:rsidR="005C0655" w:rsidRPr="007317EB" w:rsidRDefault="005C0655" w:rsidP="00FC78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933C93">
              <w:rPr>
                <w:rFonts w:ascii="Arial" w:hAnsi="Arial" w:cs="Arial"/>
                <w:b/>
                <w:bCs/>
                <w:sz w:val="20"/>
              </w:rPr>
              <w:t>podle zákona č. 106/1999 Sb. o svobodném přístupu k informacím, ve znění pozdějších předpisů)</w:t>
            </w:r>
          </w:p>
        </w:tc>
      </w:tr>
      <w:tr w:rsidR="005C0655" w:rsidRPr="007317EB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317EB" w:rsidRDefault="005C0655" w:rsidP="00FC7808">
            <w:pPr>
              <w:rPr>
                <w:rFonts w:ascii="Arial" w:eastAsia="Arial Unicode MS" w:hAnsi="Arial" w:cs="Arial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b/>
                <w:sz w:val="20"/>
                <w:u w:val="single"/>
              </w:rPr>
              <w:t>Žadatel – právnická osoba:</w:t>
            </w:r>
          </w:p>
        </w:tc>
      </w:tr>
      <w:tr w:rsidR="005C0655" w:rsidRPr="00D3478F" w:rsidTr="00FC7808">
        <w:trPr>
          <w:trHeight w:val="270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Název společnosti:</w:t>
            </w:r>
          </w:p>
        </w:tc>
        <w:bookmarkStart w:id="0" w:name="Text1"/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E6B41" w:rsidRDefault="005C0655" w:rsidP="00FC7808">
            <w:pPr>
              <w:rPr>
                <w:rFonts w:ascii="Arial" w:eastAsia="Arial Unicode MS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0655" w:rsidRPr="00D3478F" w:rsidTr="00FC7808">
        <w:trPr>
          <w:trHeight w:val="270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IČ: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Adresa sídla: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ind w:left="-195" w:firstLine="195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Adresa pro doručování:</w:t>
            </w:r>
          </w:p>
          <w:p w:rsidR="005C0655" w:rsidRPr="00C63E6B" w:rsidRDefault="005C0655" w:rsidP="00FC780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63E6B">
              <w:rPr>
                <w:rFonts w:ascii="Arial" w:eastAsia="Arial Unicode MS" w:hAnsi="Arial" w:cs="Arial"/>
                <w:sz w:val="16"/>
                <w:szCs w:val="16"/>
              </w:rPr>
              <w:t>(pokud se liší od adresy sídla)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Telefo</w:t>
            </w:r>
            <w:r>
              <w:rPr>
                <w:rFonts w:ascii="Arial" w:eastAsia="Arial Unicode MS" w:hAnsi="Arial" w:cs="Arial"/>
                <w:sz w:val="20"/>
              </w:rPr>
              <w:t>n: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E-mai</w:t>
            </w:r>
            <w:r>
              <w:rPr>
                <w:rFonts w:ascii="Arial" w:eastAsia="Arial Unicode MS" w:hAnsi="Arial" w:cs="Arial"/>
                <w:sz w:val="20"/>
              </w:rPr>
              <w:t xml:space="preserve">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b/>
                <w:sz w:val="20"/>
                <w:u w:val="single"/>
              </w:rPr>
              <w:t>Žadatel – fyzická osoba:</w:t>
            </w:r>
          </w:p>
        </w:tc>
      </w:tr>
      <w:tr w:rsidR="005C0655" w:rsidRPr="00D3478F" w:rsidTr="00FC7808">
        <w:trPr>
          <w:trHeight w:val="270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Jméno a příjmení: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Datum narození: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36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Adresa trvalého pobytu/bydliště: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36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Adresa pro doručování:</w:t>
            </w:r>
          </w:p>
          <w:p w:rsidR="005C0655" w:rsidRPr="00C63E6B" w:rsidRDefault="005C0655" w:rsidP="00FC780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63E6B">
              <w:rPr>
                <w:rFonts w:ascii="Arial" w:eastAsia="Arial Unicode MS" w:hAnsi="Arial" w:cs="Arial"/>
                <w:sz w:val="16"/>
                <w:szCs w:val="16"/>
              </w:rPr>
              <w:t>(pokud se liší od adresy tr. pobytu/bydliště)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Telefon: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78665A">
              <w:rPr>
                <w:rFonts w:ascii="Arial" w:eastAsia="Arial Unicode MS" w:hAnsi="Arial" w:cs="Arial"/>
                <w:b/>
                <w:sz w:val="20"/>
              </w:rPr>
              <w:t>žádá: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5C0655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</w:rPr>
              <w:t xml:space="preserve">LAA ČR, Ke Kablu 289, 102 00 Praha 10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0655" w:rsidRPr="00D3478F" w:rsidTr="00FC7808">
        <w:trPr>
          <w:trHeight w:val="2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C63E6B" w:rsidRDefault="005C0655" w:rsidP="005C065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C63E6B">
              <w:rPr>
                <w:rFonts w:ascii="Arial" w:eastAsia="Arial Unicode MS" w:hAnsi="Arial" w:cs="Arial"/>
                <w:sz w:val="16"/>
                <w:szCs w:val="16"/>
              </w:rPr>
              <w:t xml:space="preserve">(v případě, že je známo, který útvar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LAA ČR</w:t>
            </w:r>
            <w:r w:rsidRPr="00C63E6B">
              <w:rPr>
                <w:rFonts w:ascii="Arial" w:eastAsia="Arial Unicode MS" w:hAnsi="Arial" w:cs="Arial"/>
                <w:sz w:val="16"/>
                <w:szCs w:val="16"/>
              </w:rPr>
              <w:t xml:space="preserve"> je příslušný k podání informace, uveďte též název útvaru)</w:t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52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b/>
                <w:sz w:val="20"/>
              </w:rPr>
              <w:t>o poskytnutí informace (charakteristika):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b/>
                <w:sz w:val="20"/>
              </w:rPr>
              <w:t xml:space="preserve">způsob poskytnutí informace: </w:t>
            </w:r>
          </w:p>
        </w:tc>
      </w:tr>
      <w:tr w:rsidR="005C0655" w:rsidRPr="00D3478F" w:rsidTr="00FC7808">
        <w:trPr>
          <w:trHeight w:val="270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- </w:t>
            </w:r>
            <w:r w:rsidRPr="0078665A">
              <w:rPr>
                <w:rFonts w:ascii="Arial" w:eastAsia="Arial Unicode MS" w:hAnsi="Arial" w:cs="Arial"/>
                <w:sz w:val="20"/>
              </w:rPr>
              <w:t>zaslat na adresu: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- </w:t>
            </w:r>
            <w:r w:rsidRPr="0078665A">
              <w:rPr>
                <w:rFonts w:ascii="Arial" w:eastAsia="Arial Unicode MS" w:hAnsi="Arial" w:cs="Arial"/>
                <w:sz w:val="20"/>
              </w:rPr>
              <w:t>zaslat e-mailem: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5C0655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- </w:t>
            </w:r>
            <w:r w:rsidRPr="0078665A">
              <w:rPr>
                <w:rFonts w:ascii="Arial" w:eastAsia="Arial Unicode MS" w:hAnsi="Arial" w:cs="Arial"/>
                <w:sz w:val="20"/>
              </w:rPr>
              <w:t>k osobnímu vyzvednutí v </w:t>
            </w:r>
            <w:r>
              <w:rPr>
                <w:rFonts w:ascii="Arial" w:eastAsia="Arial Unicode MS" w:hAnsi="Arial" w:cs="Arial"/>
                <w:sz w:val="20"/>
              </w:rPr>
              <w:t>sídle</w:t>
            </w:r>
            <w:r w:rsidRPr="0078665A">
              <w:rPr>
                <w:rFonts w:ascii="Arial" w:eastAsia="Arial Unicode MS" w:hAnsi="Arial" w:cs="Arial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</w:rPr>
              <w:t xml:space="preserve">LAA ČR:       ANO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Podpis</w:t>
            </w:r>
          </w:p>
        </w:tc>
      </w:tr>
      <w:tr w:rsidR="005C0655" w:rsidRPr="00D3478F" w:rsidTr="00FC7808">
        <w:trPr>
          <w:trHeight w:val="270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C0655" w:rsidRPr="00D3478F" w:rsidTr="00FC7808">
        <w:trPr>
          <w:trHeight w:val="270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Převzal: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55" w:rsidRPr="0078665A" w:rsidRDefault="005C0655" w:rsidP="00FC7808">
            <w:pPr>
              <w:rPr>
                <w:rFonts w:ascii="Arial" w:eastAsia="Arial Unicode MS" w:hAnsi="Arial" w:cs="Arial"/>
                <w:sz w:val="20"/>
              </w:rPr>
            </w:pPr>
            <w:r w:rsidRPr="0078665A">
              <w:rPr>
                <w:rFonts w:ascii="Arial" w:eastAsia="Arial Unicode MS" w:hAnsi="Arial" w:cs="Arial"/>
                <w:sz w:val="20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C0655" w:rsidRPr="00C63E6B" w:rsidRDefault="005C0655" w:rsidP="005C0655">
      <w:pPr>
        <w:jc w:val="both"/>
        <w:rPr>
          <w:rFonts w:ascii="Arial" w:hAnsi="Arial" w:cs="Arial"/>
          <w:bCs/>
          <w:sz w:val="16"/>
          <w:szCs w:val="16"/>
        </w:rPr>
      </w:pPr>
      <w:r w:rsidRPr="00C63E6B">
        <w:rPr>
          <w:rFonts w:ascii="Arial" w:hAnsi="Arial" w:cs="Arial"/>
          <w:b/>
          <w:bCs/>
          <w:sz w:val="16"/>
          <w:szCs w:val="16"/>
        </w:rPr>
        <w:t>Pozn</w:t>
      </w:r>
      <w:r w:rsidRPr="00C63E6B">
        <w:rPr>
          <w:rFonts w:ascii="Arial" w:hAnsi="Arial" w:cs="Arial"/>
          <w:bCs/>
          <w:sz w:val="16"/>
          <w:szCs w:val="16"/>
        </w:rPr>
        <w:t xml:space="preserve">.: V případě, že je žádost nesrozumitelná, není zřejmé, jaká informace je požadována, nebo je žádost formulována příliš obecně, bude žadatel ve stanovené lhůtě vyzván, aby jí upřesnil. V případě, že ji žadatel neupřesní do 30 dnů, bude rozhodnuto o jejím odmítnutí. V případě, že se požadovaná informace nevztahuje k působnosti </w:t>
      </w:r>
      <w:r>
        <w:rPr>
          <w:rFonts w:ascii="Arial" w:hAnsi="Arial" w:cs="Arial"/>
          <w:bCs/>
          <w:sz w:val="16"/>
          <w:szCs w:val="16"/>
        </w:rPr>
        <w:t>LAA ČR</w:t>
      </w:r>
      <w:r w:rsidRPr="00C63E6B">
        <w:rPr>
          <w:rFonts w:ascii="Arial" w:hAnsi="Arial" w:cs="Arial"/>
          <w:bCs/>
          <w:sz w:val="16"/>
          <w:szCs w:val="16"/>
        </w:rPr>
        <w:t>, žádost bude odložena a tato skutečnost sdělena žadateli.</w:t>
      </w:r>
    </w:p>
    <w:p w:rsidR="005C0655" w:rsidRPr="00C63E6B" w:rsidRDefault="005C0655" w:rsidP="005C0655">
      <w:pPr>
        <w:jc w:val="both"/>
        <w:rPr>
          <w:sz w:val="16"/>
          <w:szCs w:val="16"/>
        </w:rPr>
      </w:pPr>
      <w:r w:rsidRPr="00C63E6B">
        <w:rPr>
          <w:rFonts w:ascii="Arial" w:hAnsi="Arial" w:cs="Arial"/>
          <w:bCs/>
          <w:sz w:val="16"/>
          <w:szCs w:val="16"/>
        </w:rPr>
        <w:t>Po zpracování informace bude žadatel vyzván k úhradě nákladů vynaložených na zpracování a poskytnutí informace. Po provedení úhrady bude požadovaná informace, včetně příloh, poskytnuta způsobem, který žadatel uvedl v žádosti.</w:t>
      </w:r>
    </w:p>
    <w:p w:rsidR="00B31C5B" w:rsidRPr="005C0655" w:rsidRDefault="00B31C5B" w:rsidP="005C0655">
      <w:pPr>
        <w:rPr>
          <w:rFonts w:eastAsia="Calibri"/>
        </w:rPr>
      </w:pPr>
    </w:p>
    <w:sectPr w:rsidR="00B31C5B" w:rsidRPr="005C0655" w:rsidSect="001B3F35">
      <w:headerReference w:type="default" r:id="rId9"/>
      <w:footerReference w:type="default" r:id="rId10"/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29" w:rsidRDefault="00882A29">
      <w:r>
        <w:separator/>
      </w:r>
    </w:p>
  </w:endnote>
  <w:endnote w:type="continuationSeparator" w:id="0">
    <w:p w:rsidR="00882A29" w:rsidRDefault="0088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_telecomDemiCondEE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F_telecomMediumCondEE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F_telecomRegCondEE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C" w:rsidRDefault="00E1125C">
    <w:pPr>
      <w:pStyle w:val="Zpat"/>
      <w:tabs>
        <w:tab w:val="clear" w:pos="9072"/>
        <w:tab w:val="left" w:pos="340"/>
        <w:tab w:val="left" w:pos="1560"/>
        <w:tab w:val="left" w:pos="2977"/>
        <w:tab w:val="left" w:pos="3544"/>
        <w:tab w:val="left" w:pos="4536"/>
        <w:tab w:val="left" w:pos="6379"/>
        <w:tab w:val="left" w:pos="8364"/>
      </w:tabs>
      <w:ind w:left="-851" w:right="-852"/>
      <w:rPr>
        <w:rFonts w:ascii="F_telecomRegCondEE" w:hAnsi="F_telecomRegCondEE"/>
        <w:w w:val="120"/>
        <w:sz w:val="14"/>
      </w:rPr>
    </w:pPr>
    <w:r>
      <w:rPr>
        <w:rFonts w:ascii="F_telecomRegCondEE" w:hAnsi="F_telecomRegCondEE"/>
        <w:w w:val="120"/>
        <w:sz w:val="14"/>
      </w:rPr>
      <w:tab/>
    </w:r>
    <w:r>
      <w:rPr>
        <w:rFonts w:ascii="F_telecomRegCondEE" w:hAnsi="F_telecomRegCondEE"/>
        <w:w w:val="120"/>
        <w:sz w:val="14"/>
      </w:rPr>
      <w:tab/>
    </w:r>
  </w:p>
  <w:p w:rsidR="00E1125C" w:rsidRDefault="00E1125C">
    <w:pPr>
      <w:pStyle w:val="Zpat"/>
      <w:framePr w:w="527" w:h="403" w:hRule="exact" w:wrap="around" w:vAnchor="page" w:hAnchor="page" w:x="5671" w:y="16161"/>
      <w:jc w:val="center"/>
      <w:rPr>
        <w:rStyle w:val="slostrnky"/>
      </w:rPr>
    </w:pPr>
  </w:p>
  <w:p w:rsidR="00E1125C" w:rsidRDefault="00D96A3C" w:rsidP="000B6FAE">
    <w:pPr>
      <w:pStyle w:val="Zpat"/>
      <w:tabs>
        <w:tab w:val="clear" w:pos="9072"/>
        <w:tab w:val="left" w:pos="340"/>
        <w:tab w:val="left" w:pos="1560"/>
        <w:tab w:val="left" w:pos="2977"/>
        <w:tab w:val="left" w:pos="3544"/>
        <w:tab w:val="left" w:pos="4536"/>
        <w:tab w:val="left" w:pos="6379"/>
        <w:tab w:val="left" w:pos="8364"/>
      </w:tabs>
      <w:ind w:left="1564" w:right="-852" w:hanging="2415"/>
    </w:pPr>
    <w:r>
      <w:tab/>
    </w:r>
    <w:r>
      <w:tab/>
    </w:r>
    <w:r>
      <w:tab/>
    </w:r>
    <w:r>
      <w:tab/>
    </w:r>
    <w:r>
      <w:tab/>
    </w:r>
    <w:r w:rsidR="00DC3EDA">
      <w:rPr>
        <w:rStyle w:val="slostrnky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29" w:rsidRDefault="00882A29">
      <w:r>
        <w:separator/>
      </w:r>
    </w:p>
  </w:footnote>
  <w:footnote w:type="continuationSeparator" w:id="0">
    <w:p w:rsidR="00882A29" w:rsidRDefault="0088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C" w:rsidRDefault="00882A29">
    <w:pPr>
      <w:pStyle w:val="Zkladntext"/>
      <w:ind w:left="284" w:right="-994"/>
      <w:rPr>
        <w:rFonts w:ascii="F_telecomDemiCondEE" w:hAnsi="F_telecomDemiCondEE"/>
        <w:w w:val="110"/>
        <w:kern w:val="28"/>
        <w:sz w:val="28"/>
      </w:rPr>
    </w:pPr>
    <w:r>
      <w:rPr>
        <w:rFonts w:ascii="F_telecomDemiCondEE" w:hAnsi="F_telecomDemiCondEE"/>
        <w:noProof/>
        <w:w w:val="110"/>
        <w:kern w:val="28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5.9pt;margin-top:40.7pt;width:41.8pt;height:50.4pt;z-index:2;mso-position-horizontal-relative:page;mso-position-vertical-relative:page">
          <v:imagedata r:id="rId1" o:title="znakčr hlavička"/>
          <w10:wrap type="topAndBottom" anchorx="page" anchory="page"/>
        </v:shape>
      </w:pict>
    </w:r>
    <w:r w:rsidR="00E1125C">
      <w:rPr>
        <w:rFonts w:ascii="F_telecomDemiCondEE" w:hAnsi="F_telecomDemiCondEE"/>
        <w:w w:val="110"/>
        <w:kern w:val="28"/>
        <w:sz w:val="28"/>
      </w:rPr>
      <w:t>Letecká amatérská asociace ČR</w:t>
    </w:r>
  </w:p>
  <w:p w:rsidR="00E1125C" w:rsidRDefault="00882A29">
    <w:pPr>
      <w:pStyle w:val="Zkladntext"/>
      <w:ind w:left="284" w:right="-994"/>
      <w:rPr>
        <w:rFonts w:ascii="F_telecomDemiCondEE" w:hAnsi="F_telecomDemiCondEE"/>
        <w:w w:val="110"/>
        <w:kern w:val="28"/>
        <w:sz w:val="28"/>
      </w:rPr>
    </w:pPr>
    <w:r>
      <w:rPr>
        <w:rFonts w:ascii="F_telecomDemiCondEE" w:hAnsi="F_telecomDemiCondEE"/>
        <w:noProof/>
        <w:w w:val="110"/>
        <w:kern w:val="28"/>
        <w:sz w:val="28"/>
      </w:rPr>
      <w:pict>
        <v:shape id="_x0000_s2049" type="#_x0000_t75" style="position:absolute;left:0;text-align:left;margin-left:439.9pt;margin-top:40.7pt;width:135.8pt;height:33.6pt;z-index:1;mso-position-horizontal-relative:page;mso-position-vertical-relative:page">
          <v:imagedata r:id="rId2" o:title="laaznak hlavička"/>
          <w10:wrap type="topAndBottom" anchorx="page" anchory="page"/>
        </v:shape>
      </w:pict>
    </w:r>
    <w:r w:rsidR="00E1125C">
      <w:rPr>
        <w:rFonts w:ascii="F_telecomDemiCondEE" w:hAnsi="F_telecomDemiCondEE"/>
        <w:w w:val="110"/>
        <w:kern w:val="28"/>
        <w:sz w:val="28"/>
      </w:rPr>
      <w:t>Light Aircraft Association CR</w:t>
    </w:r>
  </w:p>
  <w:p w:rsidR="00E1125C" w:rsidRDefault="00E1125C">
    <w:pPr>
      <w:pStyle w:val="Zkladntext"/>
      <w:spacing w:line="440" w:lineRule="exact"/>
      <w:ind w:left="284" w:right="-994"/>
      <w:rPr>
        <w:rFonts w:ascii="F_telecomMediumCondEE" w:hAnsi="F_telecomMediumCondEE"/>
        <w:w w:val="99"/>
        <w:sz w:val="18"/>
      </w:rPr>
    </w:pPr>
    <w:r>
      <w:rPr>
        <w:rFonts w:ascii="F_telecomMediumCondEE" w:hAnsi="F_telecomMediumCondEE"/>
        <w:w w:val="99"/>
        <w:sz w:val="18"/>
      </w:rPr>
      <w:t xml:space="preserve">Ke Kablu 289, </w:t>
    </w:r>
    <w:proofErr w:type="gramStart"/>
    <w:r>
      <w:rPr>
        <w:rFonts w:ascii="F_telecomMediumCondEE" w:hAnsi="F_telecomMediumCondEE"/>
        <w:w w:val="99"/>
        <w:sz w:val="18"/>
      </w:rPr>
      <w:t>102 00  Praha</w:t>
    </w:r>
    <w:proofErr w:type="gramEnd"/>
    <w:r>
      <w:rPr>
        <w:rFonts w:ascii="F_telecomMediumCondEE" w:hAnsi="F_telecomMediumCondEE"/>
        <w:w w:val="99"/>
        <w:sz w:val="18"/>
      </w:rPr>
      <w:t xml:space="preserve"> 10, Hostivař   Tel: </w:t>
    </w:r>
    <w:r w:rsidR="007F346D">
      <w:rPr>
        <w:rFonts w:ascii="F_telecomMediumCondEE" w:hAnsi="F_telecomMediumCondEE"/>
        <w:w w:val="99"/>
        <w:sz w:val="18"/>
      </w:rPr>
      <w:t>24 24 03</w:t>
    </w:r>
    <w:r>
      <w:rPr>
        <w:rFonts w:ascii="F_telecomMediumCondEE" w:hAnsi="F_telecomMediumCondEE"/>
        <w:w w:val="99"/>
        <w:sz w:val="18"/>
      </w:rPr>
      <w:t xml:space="preserve"> 270,  fax: 2</w:t>
    </w:r>
    <w:r w:rsidR="007F346D">
      <w:rPr>
        <w:rFonts w:ascii="F_telecomMediumCondEE" w:hAnsi="F_telecomMediumCondEE"/>
        <w:w w:val="99"/>
        <w:sz w:val="18"/>
      </w:rPr>
      <w:t>4 24 03</w:t>
    </w:r>
    <w:r>
      <w:rPr>
        <w:rFonts w:ascii="F_telecomMediumCondEE" w:hAnsi="F_telecomMediumCondEE"/>
        <w:w w:val="99"/>
        <w:sz w:val="18"/>
      </w:rPr>
      <w:t xml:space="preserve"> 596,  e-mail: laacr@laacr.cz,  http://www.laacr.cz</w:t>
    </w:r>
  </w:p>
  <w:p w:rsidR="00E1125C" w:rsidRDefault="00882A29">
    <w:pPr>
      <w:pStyle w:val="Zkladntext"/>
      <w:ind w:left="284" w:right="-710"/>
      <w:rPr>
        <w:rFonts w:ascii="F_telecomMediumCondEE" w:hAnsi="F_telecomMediumCondEE"/>
        <w:w w:val="110"/>
        <w:sz w:val="16"/>
      </w:rPr>
    </w:pPr>
    <w:r>
      <w:rPr>
        <w:rFonts w:ascii="F_telecomMediumCondEE" w:hAnsi="F_telecomMediumCondEE"/>
        <w:noProof/>
        <w:w w:val="110"/>
        <w:sz w:val="16"/>
      </w:rPr>
      <w:pict>
        <v:line id="_x0000_s2053" style="position:absolute;left:0;text-align:left;z-index:5;mso-position-horizontal-relative:page;mso-position-vertical-relative:page" from="27.95pt,96.9pt" to="567.75pt,96.9pt" strokeweight="1.25pt">
          <w10:wrap anchorx="page" anchory="page"/>
        </v:line>
      </w:pict>
    </w:r>
    <w:r>
      <w:rPr>
        <w:rFonts w:ascii="F_telecomMediumCondEE" w:hAnsi="F_telecomMediumCondEE"/>
        <w:noProof/>
        <w:w w:val="110"/>
        <w:sz w:val="16"/>
      </w:rPr>
      <w:pict>
        <v:line id="_x0000_s2052" style="position:absolute;left:0;text-align:left;z-index:4;mso-position-vertical-relative:page" from="-56.7pt,561.35pt" to="-49.5pt,561.35pt" o:allowincell="f" strokecolor="silver">
          <w10:wrap anchory="page"/>
        </v:line>
      </w:pict>
    </w:r>
    <w:r>
      <w:rPr>
        <w:rFonts w:ascii="F_telecomMediumCondEE" w:hAnsi="F_telecomMediumCondEE"/>
        <w:noProof/>
        <w:w w:val="110"/>
        <w:sz w:val="16"/>
      </w:rPr>
      <w:pict>
        <v:line id="_x0000_s2051" style="position:absolute;left:0;text-align:left;z-index:3;mso-position-vertical-relative:page" from="-56.7pt,280.65pt" to="-49.5pt,280.65pt" o:allowincell="f" strokecolor="silver">
          <w10:wrap anchory="page"/>
        </v:line>
      </w:pict>
    </w:r>
  </w:p>
  <w:p w:rsidR="00E1125C" w:rsidRDefault="00E112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DC5"/>
    <w:multiLevelType w:val="hybridMultilevel"/>
    <w:tmpl w:val="7EB8FAE8"/>
    <w:lvl w:ilvl="0" w:tplc="B18482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31C3E"/>
    <w:multiLevelType w:val="hybridMultilevel"/>
    <w:tmpl w:val="7C1A8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34D85"/>
    <w:multiLevelType w:val="hybridMultilevel"/>
    <w:tmpl w:val="5DFCF9FA"/>
    <w:lvl w:ilvl="0" w:tplc="5FB29206">
      <w:start w:val="289"/>
      <w:numFmt w:val="decimal"/>
      <w:lvlText w:val="%1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95"/>
        </w:tabs>
        <w:ind w:left="4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15"/>
        </w:tabs>
        <w:ind w:left="5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35"/>
        </w:tabs>
        <w:ind w:left="6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55"/>
        </w:tabs>
        <w:ind w:left="6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75"/>
        </w:tabs>
        <w:ind w:left="7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95"/>
        </w:tabs>
        <w:ind w:left="8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15"/>
        </w:tabs>
        <w:ind w:left="9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35"/>
        </w:tabs>
        <w:ind w:left="9735" w:hanging="180"/>
      </w:pPr>
    </w:lvl>
  </w:abstractNum>
  <w:abstractNum w:abstractNumId="3">
    <w:nsid w:val="5E830040"/>
    <w:multiLevelType w:val="hybridMultilevel"/>
    <w:tmpl w:val="B0A2C1F2"/>
    <w:lvl w:ilvl="0" w:tplc="F2427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02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6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43F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61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EC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49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3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6E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B4709"/>
    <w:multiLevelType w:val="hybridMultilevel"/>
    <w:tmpl w:val="B26A328E"/>
    <w:lvl w:ilvl="0" w:tplc="D7FC7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16094"/>
    <w:multiLevelType w:val="hybridMultilevel"/>
    <w:tmpl w:val="19E84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C00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6D0A7B"/>
    <w:multiLevelType w:val="hybridMultilevel"/>
    <w:tmpl w:val="28F83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C26AC"/>
    <w:multiLevelType w:val="hybridMultilevel"/>
    <w:tmpl w:val="90406B9E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NFKxXb8aSpsYm3qVkHgAj45zl1M=" w:salt="z0NOIOW2RriF1Hkovb/yDA=="/>
  <w:defaultTabStop w:val="708"/>
  <w:hyphenationZone w:val="425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25C"/>
    <w:rsid w:val="000324E5"/>
    <w:rsid w:val="0005669A"/>
    <w:rsid w:val="000800E3"/>
    <w:rsid w:val="000904ED"/>
    <w:rsid w:val="00097E1A"/>
    <w:rsid w:val="000A3CC5"/>
    <w:rsid w:val="000B6FAE"/>
    <w:rsid w:val="000D256B"/>
    <w:rsid w:val="000F7C91"/>
    <w:rsid w:val="00111F79"/>
    <w:rsid w:val="00132998"/>
    <w:rsid w:val="0018651F"/>
    <w:rsid w:val="00192FE1"/>
    <w:rsid w:val="001A56B6"/>
    <w:rsid w:val="001B3969"/>
    <w:rsid w:val="001B3F35"/>
    <w:rsid w:val="001E4699"/>
    <w:rsid w:val="00235EDA"/>
    <w:rsid w:val="00256B21"/>
    <w:rsid w:val="00262300"/>
    <w:rsid w:val="002814EB"/>
    <w:rsid w:val="002A4CEA"/>
    <w:rsid w:val="002C1502"/>
    <w:rsid w:val="002C4B8E"/>
    <w:rsid w:val="002D6EF5"/>
    <w:rsid w:val="002F03AC"/>
    <w:rsid w:val="003114C4"/>
    <w:rsid w:val="00320CC3"/>
    <w:rsid w:val="00322E1F"/>
    <w:rsid w:val="00324016"/>
    <w:rsid w:val="003559CB"/>
    <w:rsid w:val="00364790"/>
    <w:rsid w:val="00370868"/>
    <w:rsid w:val="003903F5"/>
    <w:rsid w:val="003B6332"/>
    <w:rsid w:val="003C3D13"/>
    <w:rsid w:val="003C4201"/>
    <w:rsid w:val="003D11BA"/>
    <w:rsid w:val="003E51E4"/>
    <w:rsid w:val="003E5AE3"/>
    <w:rsid w:val="004014A7"/>
    <w:rsid w:val="00416D18"/>
    <w:rsid w:val="00420481"/>
    <w:rsid w:val="0043175C"/>
    <w:rsid w:val="00437B34"/>
    <w:rsid w:val="00442C25"/>
    <w:rsid w:val="0044444A"/>
    <w:rsid w:val="00484997"/>
    <w:rsid w:val="004956C4"/>
    <w:rsid w:val="004C19A9"/>
    <w:rsid w:val="004E0427"/>
    <w:rsid w:val="004E12BD"/>
    <w:rsid w:val="004E4BFA"/>
    <w:rsid w:val="004E66F0"/>
    <w:rsid w:val="0050308A"/>
    <w:rsid w:val="005218A8"/>
    <w:rsid w:val="005315E2"/>
    <w:rsid w:val="005436D1"/>
    <w:rsid w:val="0055620D"/>
    <w:rsid w:val="00583ABC"/>
    <w:rsid w:val="00584681"/>
    <w:rsid w:val="005B07B2"/>
    <w:rsid w:val="005C0655"/>
    <w:rsid w:val="005D32F9"/>
    <w:rsid w:val="005D5865"/>
    <w:rsid w:val="005D6EDC"/>
    <w:rsid w:val="005D7928"/>
    <w:rsid w:val="006115F5"/>
    <w:rsid w:val="0061175E"/>
    <w:rsid w:val="00621EB7"/>
    <w:rsid w:val="00643304"/>
    <w:rsid w:val="006515E3"/>
    <w:rsid w:val="00653F40"/>
    <w:rsid w:val="00672640"/>
    <w:rsid w:val="00676AC7"/>
    <w:rsid w:val="00676AFF"/>
    <w:rsid w:val="0069242D"/>
    <w:rsid w:val="006B6920"/>
    <w:rsid w:val="006C3B1F"/>
    <w:rsid w:val="006E2832"/>
    <w:rsid w:val="006F21BD"/>
    <w:rsid w:val="006F71D0"/>
    <w:rsid w:val="0070139D"/>
    <w:rsid w:val="007121B8"/>
    <w:rsid w:val="00714289"/>
    <w:rsid w:val="00722477"/>
    <w:rsid w:val="00752F76"/>
    <w:rsid w:val="00755B66"/>
    <w:rsid w:val="00767A93"/>
    <w:rsid w:val="007764AA"/>
    <w:rsid w:val="00776F83"/>
    <w:rsid w:val="0078246D"/>
    <w:rsid w:val="0079407D"/>
    <w:rsid w:val="007B2F59"/>
    <w:rsid w:val="007C4CB5"/>
    <w:rsid w:val="007D1EF3"/>
    <w:rsid w:val="007E161F"/>
    <w:rsid w:val="007F2DCD"/>
    <w:rsid w:val="007F346D"/>
    <w:rsid w:val="0080008F"/>
    <w:rsid w:val="008226F3"/>
    <w:rsid w:val="008360C1"/>
    <w:rsid w:val="00841D5B"/>
    <w:rsid w:val="0087765C"/>
    <w:rsid w:val="00882A29"/>
    <w:rsid w:val="008845E8"/>
    <w:rsid w:val="00887AF7"/>
    <w:rsid w:val="008C2047"/>
    <w:rsid w:val="008D1310"/>
    <w:rsid w:val="008E0726"/>
    <w:rsid w:val="008F338A"/>
    <w:rsid w:val="00906E80"/>
    <w:rsid w:val="0091265B"/>
    <w:rsid w:val="009159A3"/>
    <w:rsid w:val="00926E29"/>
    <w:rsid w:val="00932BFD"/>
    <w:rsid w:val="0094183D"/>
    <w:rsid w:val="009543DA"/>
    <w:rsid w:val="00954D6C"/>
    <w:rsid w:val="0096183C"/>
    <w:rsid w:val="00963226"/>
    <w:rsid w:val="0097046A"/>
    <w:rsid w:val="00977EF1"/>
    <w:rsid w:val="00994CE8"/>
    <w:rsid w:val="009D6DB2"/>
    <w:rsid w:val="009F60EE"/>
    <w:rsid w:val="00A03A34"/>
    <w:rsid w:val="00A053C0"/>
    <w:rsid w:val="00A41EF3"/>
    <w:rsid w:val="00A57DFB"/>
    <w:rsid w:val="00A9236A"/>
    <w:rsid w:val="00AE1D4B"/>
    <w:rsid w:val="00B12F2E"/>
    <w:rsid w:val="00B31C5B"/>
    <w:rsid w:val="00B71D33"/>
    <w:rsid w:val="00B7623C"/>
    <w:rsid w:val="00B80B39"/>
    <w:rsid w:val="00B84376"/>
    <w:rsid w:val="00B85E84"/>
    <w:rsid w:val="00B92964"/>
    <w:rsid w:val="00B9392A"/>
    <w:rsid w:val="00B94F3A"/>
    <w:rsid w:val="00B97439"/>
    <w:rsid w:val="00BC6A29"/>
    <w:rsid w:val="00BC731C"/>
    <w:rsid w:val="00C04DB0"/>
    <w:rsid w:val="00C20469"/>
    <w:rsid w:val="00C20D25"/>
    <w:rsid w:val="00C43817"/>
    <w:rsid w:val="00C51B31"/>
    <w:rsid w:val="00C52378"/>
    <w:rsid w:val="00C62E1A"/>
    <w:rsid w:val="00CA1307"/>
    <w:rsid w:val="00CB1400"/>
    <w:rsid w:val="00CC6F25"/>
    <w:rsid w:val="00CD4DD8"/>
    <w:rsid w:val="00CE0624"/>
    <w:rsid w:val="00D03D2A"/>
    <w:rsid w:val="00D050DC"/>
    <w:rsid w:val="00D4446C"/>
    <w:rsid w:val="00D518BA"/>
    <w:rsid w:val="00D52ADE"/>
    <w:rsid w:val="00D56900"/>
    <w:rsid w:val="00D96A3C"/>
    <w:rsid w:val="00DA1B35"/>
    <w:rsid w:val="00DB7A43"/>
    <w:rsid w:val="00DC3EDA"/>
    <w:rsid w:val="00E078E2"/>
    <w:rsid w:val="00E1125C"/>
    <w:rsid w:val="00E34B61"/>
    <w:rsid w:val="00E75EB9"/>
    <w:rsid w:val="00EE5C05"/>
    <w:rsid w:val="00F324EB"/>
    <w:rsid w:val="00F357FB"/>
    <w:rsid w:val="00F5219C"/>
    <w:rsid w:val="00F609B8"/>
    <w:rsid w:val="00F62939"/>
    <w:rsid w:val="00F72EA1"/>
    <w:rsid w:val="00F72EC7"/>
    <w:rsid w:val="00F805C8"/>
    <w:rsid w:val="00FA1DF5"/>
    <w:rsid w:val="00FD6FC8"/>
    <w:rsid w:val="00FE0512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FAE"/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A03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805C8"/>
    <w:pPr>
      <w:keepNext/>
      <w:tabs>
        <w:tab w:val="left" w:pos="2835"/>
      </w:tabs>
      <w:outlineLvl w:val="1"/>
    </w:pPr>
    <w:rPr>
      <w:rFonts w:ascii="Arial" w:hAnsi="Arial"/>
      <w:sz w:val="22"/>
      <w:u w:val="single"/>
    </w:rPr>
  </w:style>
  <w:style w:type="paragraph" w:styleId="Nadpis3">
    <w:name w:val="heading 3"/>
    <w:basedOn w:val="Normln"/>
    <w:next w:val="Normln"/>
    <w:qFormat/>
    <w:rsid w:val="00F805C8"/>
    <w:pPr>
      <w:keepNext/>
      <w:jc w:val="center"/>
      <w:outlineLvl w:val="2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218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18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218A8"/>
    <w:rPr>
      <w:rFonts w:ascii="Verdana" w:hAnsi="Verdana"/>
    </w:rPr>
  </w:style>
  <w:style w:type="character" w:styleId="slostrnky">
    <w:name w:val="page number"/>
    <w:basedOn w:val="Standardnpsmoodstavce"/>
    <w:rsid w:val="005218A8"/>
  </w:style>
  <w:style w:type="paragraph" w:styleId="Zkladntextodsazen2">
    <w:name w:val="Body Text Indent 2"/>
    <w:basedOn w:val="Normln"/>
    <w:rsid w:val="000B6FAE"/>
    <w:pPr>
      <w:spacing w:after="120" w:line="480" w:lineRule="auto"/>
      <w:ind w:left="283"/>
    </w:pPr>
  </w:style>
  <w:style w:type="table" w:styleId="Mkatabulky">
    <w:name w:val="Table Grid"/>
    <w:basedOn w:val="Normlntabulka"/>
    <w:rsid w:val="00A0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3175C"/>
    <w:rPr>
      <w:color w:val="0000FF"/>
      <w:u w:val="single"/>
    </w:rPr>
  </w:style>
  <w:style w:type="paragraph" w:styleId="Textbubliny">
    <w:name w:val="Balloon Text"/>
    <w:basedOn w:val="Normln"/>
    <w:semiHidden/>
    <w:rsid w:val="008360C1"/>
    <w:rPr>
      <w:rFonts w:ascii="Tahoma" w:hAnsi="Tahoma" w:cs="Tahoma"/>
      <w:sz w:val="16"/>
      <w:szCs w:val="16"/>
    </w:rPr>
  </w:style>
  <w:style w:type="paragraph" w:customStyle="1" w:styleId="EntEmet">
    <w:name w:val="EntEmet"/>
    <w:basedOn w:val="Normln"/>
    <w:rsid w:val="007F2DCD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lang w:eastAsia="fr-B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25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D25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3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CDD2F967E9E444B56E6BD6D019B320" ma:contentTypeVersion="1" ma:contentTypeDescription="Vytvoří nový dokument" ma:contentTypeScope="" ma:versionID="24ae85c5a1ec8e0b53f4ac18c0516c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E482B-918E-4648-ABE4-E42AAB1F8EB1}"/>
</file>

<file path=customXml/itemProps2.xml><?xml version="1.0" encoding="utf-8"?>
<ds:datastoreItem xmlns:ds="http://schemas.openxmlformats.org/officeDocument/2006/customXml" ds:itemID="{23DA4AB8-9C95-4438-8412-D8B104E356E3}"/>
</file>

<file path=customXml/itemProps3.xml><?xml version="1.0" encoding="utf-8"?>
<ds:datastoreItem xmlns:ds="http://schemas.openxmlformats.org/officeDocument/2006/customXml" ds:itemID="{D498614D-577A-4BAA-9969-F0496606C74C}"/>
</file>

<file path=customXml/itemProps4.xml><?xml version="1.0" encoding="utf-8"?>
<ds:datastoreItem xmlns:ds="http://schemas.openxmlformats.org/officeDocument/2006/customXml" ds:itemID="{B4C0BE8A-AC02-49B6-82D0-E43800D72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zzzzz</vt:lpstr>
    </vt:vector>
  </TitlesOfParts>
  <Company>LAA ČR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Fridrich@laacr.cz</dc:creator>
  <cp:lastModifiedBy>Jan Fridrich</cp:lastModifiedBy>
  <cp:revision>6</cp:revision>
  <cp:lastPrinted>2015-07-09T07:54:00Z</cp:lastPrinted>
  <dcterms:created xsi:type="dcterms:W3CDTF">2017-02-20T10:42:00Z</dcterms:created>
  <dcterms:modified xsi:type="dcterms:W3CDTF">2017-03-02T00:24:00Z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0x010100F6CDD2F967E9E444B56E6BD6D019B320</vt:lpwstr>
  </property>
</Properties>
</file>